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7834" w:rsidRPr="00486726" w:rsidRDefault="00147834" w:rsidP="00486726">
      <w:pPr>
        <w:spacing w:after="0" w:line="240" w:lineRule="auto"/>
        <w:ind w:left="1701" w:right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726">
        <w:rPr>
          <w:rFonts w:ascii="Times New Roman" w:hAnsi="Times New Roman" w:cs="Times New Roman"/>
          <w:b/>
          <w:color w:val="111111"/>
          <w:sz w:val="24"/>
          <w:szCs w:val="24"/>
        </w:rPr>
        <w:t>ПОЯСНИТЕЛЬНАЯ ЗАПИСКА</w:t>
      </w: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Танец является богатейшим источником эстетических впечатлений ребенка, формирует его художественное </w:t>
      </w:r>
      <w:r w:rsidRPr="00486726">
        <w:rPr>
          <w:i/>
          <w:iCs/>
          <w:color w:val="111111"/>
          <w:bdr w:val="none" w:sz="0" w:space="0" w:color="auto" w:frame="1"/>
        </w:rPr>
        <w:t>«я»</w:t>
      </w:r>
      <w:r w:rsidRPr="00486726">
        <w:rPr>
          <w:color w:val="111111"/>
        </w:rPr>
        <w:t>. Посредством </w:t>
      </w:r>
      <w:r w:rsidRPr="00486726">
        <w:rPr>
          <w:rStyle w:val="a5"/>
          <w:color w:val="111111"/>
          <w:bdr w:val="none" w:sz="0" w:space="0" w:color="auto" w:frame="1"/>
        </w:rPr>
        <w:t>хореографического</w:t>
      </w:r>
      <w:r w:rsidRPr="00486726">
        <w:rPr>
          <w:color w:val="111111"/>
        </w:rPr>
        <w:t> искусства осуществляется процесс творческого развития личности. </w:t>
      </w:r>
      <w:r w:rsidRPr="00486726">
        <w:rPr>
          <w:rStyle w:val="a5"/>
          <w:color w:val="111111"/>
          <w:bdr w:val="none" w:sz="0" w:space="0" w:color="auto" w:frame="1"/>
        </w:rPr>
        <w:t>Программа</w:t>
      </w:r>
      <w:r w:rsidRPr="00486726">
        <w:rPr>
          <w:color w:val="111111"/>
        </w:rPr>
        <w:t> позволяет ознакомиться с историей развития танца, практически овладеть основами </w:t>
      </w:r>
      <w:r w:rsidR="00B81B32" w:rsidRPr="00486726">
        <w:rPr>
          <w:i/>
          <w:iCs/>
          <w:color w:val="111111"/>
          <w:bdr w:val="none" w:sz="0" w:space="0" w:color="auto" w:frame="1"/>
        </w:rPr>
        <w:t>«Башкирского танца</w:t>
      </w:r>
      <w:r w:rsidRPr="00486726">
        <w:rPr>
          <w:i/>
          <w:iCs/>
          <w:color w:val="111111"/>
          <w:bdr w:val="none" w:sz="0" w:space="0" w:color="auto" w:frame="1"/>
        </w:rPr>
        <w:t>»</w:t>
      </w:r>
      <w:r w:rsidRPr="00486726">
        <w:rPr>
          <w:color w:val="111111"/>
        </w:rPr>
        <w:t>, что позволит учащимся выступать на различных мероприятиях. Занятия танцем формируют правильную осанку, совершенствуют координацию движений, прививают основы этикета и грамотной манеры поведения в обществе.</w:t>
      </w: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Групповая форма </w:t>
      </w:r>
      <w:r w:rsidRPr="00486726">
        <w:rPr>
          <w:rStyle w:val="a5"/>
          <w:color w:val="111111"/>
          <w:bdr w:val="none" w:sz="0" w:space="0" w:color="auto" w:frame="1"/>
        </w:rPr>
        <w:t>работы</w:t>
      </w:r>
      <w:r w:rsidRPr="00486726">
        <w:rPr>
          <w:color w:val="111111"/>
        </w:rPr>
        <w:t> учащихся на занятии позволяет ребятам избавиться от излишней стеснительности, позволяет обеспечить эмоциональную разгрузку учащихся, воспитать культуру эмоций, культуру движений, предоставить им возможность раскрыться в ином свете перед своими </w:t>
      </w:r>
      <w:r w:rsidRPr="00486726">
        <w:rPr>
          <w:rStyle w:val="a5"/>
          <w:color w:val="111111"/>
          <w:bdr w:val="none" w:sz="0" w:space="0" w:color="auto" w:frame="1"/>
        </w:rPr>
        <w:t>одноклассниками</w:t>
      </w:r>
      <w:r w:rsidRPr="00486726">
        <w:rPr>
          <w:color w:val="111111"/>
        </w:rPr>
        <w:t>, сформировать крепкий и дружный коллектив.</w:t>
      </w: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rStyle w:val="a5"/>
          <w:color w:val="111111"/>
          <w:bdr w:val="none" w:sz="0" w:space="0" w:color="auto" w:frame="1"/>
        </w:rPr>
        <w:t>Программа</w:t>
      </w:r>
      <w:r w:rsidRPr="00486726">
        <w:rPr>
          <w:color w:val="111111"/>
        </w:rPr>
        <w:t> рассчитана на преподавание </w:t>
      </w:r>
      <w:r w:rsidRPr="00486726">
        <w:rPr>
          <w:i/>
          <w:iCs/>
          <w:color w:val="111111"/>
          <w:bdr w:val="none" w:sz="0" w:space="0" w:color="auto" w:frame="1"/>
        </w:rPr>
        <w:t>«</w:t>
      </w:r>
      <w:r w:rsidRPr="00486726">
        <w:rPr>
          <w:rStyle w:val="a5"/>
          <w:i/>
          <w:iCs/>
          <w:color w:val="111111"/>
          <w:bdr w:val="none" w:sz="0" w:space="0" w:color="auto" w:frame="1"/>
        </w:rPr>
        <w:t>Танцуй</w:t>
      </w:r>
      <w:r w:rsidR="00B81B32" w:rsidRPr="00486726">
        <w:rPr>
          <w:rStyle w:val="a5"/>
          <w:i/>
          <w:iCs/>
          <w:color w:val="111111"/>
          <w:bdr w:val="none" w:sz="0" w:space="0" w:color="auto" w:frame="1"/>
        </w:rPr>
        <w:t xml:space="preserve"> башкирский танец</w:t>
      </w:r>
      <w:r w:rsidRPr="00486726">
        <w:rPr>
          <w:i/>
          <w:iCs/>
          <w:color w:val="111111"/>
          <w:bdr w:val="none" w:sz="0" w:space="0" w:color="auto" w:frame="1"/>
        </w:rPr>
        <w:t>»</w:t>
      </w:r>
      <w:r w:rsidR="00B81B32" w:rsidRPr="00486726">
        <w:rPr>
          <w:color w:val="111111"/>
        </w:rPr>
        <w:t> 17</w:t>
      </w:r>
      <w:r w:rsidR="005B3310" w:rsidRPr="00486726">
        <w:rPr>
          <w:color w:val="111111"/>
        </w:rPr>
        <w:t xml:space="preserve"> часа в год, 1 час в неделю</w:t>
      </w:r>
      <w:r w:rsidRPr="00486726">
        <w:rPr>
          <w:color w:val="111111"/>
        </w:rPr>
        <w:t>, возрастом 17-18</w:t>
      </w:r>
      <w:r w:rsidR="00B81B32" w:rsidRPr="00486726">
        <w:rPr>
          <w:color w:val="111111"/>
        </w:rPr>
        <w:t xml:space="preserve"> </w:t>
      </w:r>
      <w:r w:rsidRPr="00486726">
        <w:rPr>
          <w:color w:val="111111"/>
        </w:rPr>
        <w:t>лет, учащиеся 11 </w:t>
      </w:r>
      <w:r w:rsidRPr="00486726">
        <w:rPr>
          <w:rStyle w:val="a5"/>
          <w:color w:val="111111"/>
          <w:bdr w:val="none" w:sz="0" w:space="0" w:color="auto" w:frame="1"/>
        </w:rPr>
        <w:t>классов</w:t>
      </w:r>
      <w:r w:rsidRPr="00486726">
        <w:rPr>
          <w:color w:val="111111"/>
        </w:rPr>
        <w:t>. Выполнение нормативного объема учебного времени достигается сложением времени учебных занятий</w:t>
      </w: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При планировании </w:t>
      </w:r>
      <w:r w:rsidRPr="00486726">
        <w:rPr>
          <w:rStyle w:val="a5"/>
          <w:color w:val="111111"/>
          <w:bdr w:val="none" w:sz="0" w:space="0" w:color="auto" w:frame="1"/>
        </w:rPr>
        <w:t>работы</w:t>
      </w:r>
      <w:r w:rsidRPr="00486726">
        <w:rPr>
          <w:color w:val="111111"/>
          <w:u w:val="single"/>
          <w:bdr w:val="none" w:sz="0" w:space="0" w:color="auto" w:frame="1"/>
        </w:rPr>
        <w:t xml:space="preserve"> учитываются основные цели</w:t>
      </w:r>
      <w:r w:rsidRPr="00486726">
        <w:rPr>
          <w:color w:val="111111"/>
        </w:rPr>
        <w:t>:</w:t>
      </w: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• овладение учащимися основ </w:t>
      </w:r>
      <w:r w:rsidR="00B81B32" w:rsidRPr="00486726">
        <w:rPr>
          <w:rStyle w:val="a5"/>
          <w:color w:val="111111"/>
          <w:bdr w:val="none" w:sz="0" w:space="0" w:color="auto" w:frame="1"/>
        </w:rPr>
        <w:t>башкирского танца</w:t>
      </w:r>
      <w:r w:rsidRPr="00486726">
        <w:rPr>
          <w:color w:val="111111"/>
        </w:rPr>
        <w:t>;</w:t>
      </w:r>
    </w:p>
    <w:p w:rsidR="00147834" w:rsidRPr="00486726" w:rsidRDefault="00147834" w:rsidP="00486726">
      <w:pPr>
        <w:pStyle w:val="a4"/>
        <w:shd w:val="clear" w:color="auto" w:fill="FFFFFF"/>
        <w:spacing w:before="225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• ознакомление с историей развития этого танца;</w:t>
      </w:r>
    </w:p>
    <w:p w:rsidR="00147834" w:rsidRPr="00486726" w:rsidRDefault="00147834" w:rsidP="00486726">
      <w:pPr>
        <w:pStyle w:val="a4"/>
        <w:shd w:val="clear" w:color="auto" w:fill="FFFFFF"/>
        <w:spacing w:before="225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• формирование правильной осанки учащихся.</w:t>
      </w: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  <w:u w:val="single"/>
          <w:bdr w:val="none" w:sz="0" w:space="0" w:color="auto" w:frame="1"/>
        </w:rPr>
        <w:t>Задачи</w:t>
      </w:r>
      <w:r w:rsidRPr="00486726">
        <w:rPr>
          <w:color w:val="111111"/>
        </w:rPr>
        <w:t>:</w:t>
      </w: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• в процессе обучения у учащихся развивать технические навыки в исполнении </w:t>
      </w:r>
      <w:r w:rsidR="00B81B32" w:rsidRPr="00486726">
        <w:rPr>
          <w:rStyle w:val="a5"/>
          <w:color w:val="111111"/>
          <w:bdr w:val="none" w:sz="0" w:space="0" w:color="auto" w:frame="1"/>
        </w:rPr>
        <w:t>танца</w:t>
      </w:r>
      <w:r w:rsidRPr="00486726">
        <w:rPr>
          <w:color w:val="111111"/>
        </w:rPr>
        <w:t>;</w:t>
      </w:r>
    </w:p>
    <w:p w:rsidR="00147834" w:rsidRPr="00486726" w:rsidRDefault="00147834" w:rsidP="00486726">
      <w:pPr>
        <w:pStyle w:val="a4"/>
        <w:shd w:val="clear" w:color="auto" w:fill="FFFFFF"/>
        <w:spacing w:before="225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• использовать эстетические особенности танца для воспитания нравственности, дисциплинированности, чувства коллективизма, организованности;</w:t>
      </w:r>
    </w:p>
    <w:p w:rsidR="00147834" w:rsidRPr="00486726" w:rsidRDefault="00147834" w:rsidP="00486726">
      <w:pPr>
        <w:pStyle w:val="a4"/>
        <w:shd w:val="clear" w:color="auto" w:fill="FFFFFF"/>
        <w:spacing w:before="225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• обеспечить эмоциональную разгрузку учащихся, воспитать культуру эмоций, культуру движения;</w:t>
      </w:r>
    </w:p>
    <w:p w:rsidR="00147834" w:rsidRPr="00486726" w:rsidRDefault="00147834" w:rsidP="00486726">
      <w:pPr>
        <w:pStyle w:val="a4"/>
        <w:shd w:val="clear" w:color="auto" w:fill="FFFFFF"/>
        <w:spacing w:before="225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• развивать умение согласовывать свои действия с другими детьми;</w:t>
      </w:r>
    </w:p>
    <w:p w:rsidR="00147834" w:rsidRPr="00486726" w:rsidRDefault="00147834" w:rsidP="00486726">
      <w:pPr>
        <w:pStyle w:val="a4"/>
        <w:shd w:val="clear" w:color="auto" w:fill="FFFFFF"/>
        <w:spacing w:before="225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• воспитывать доброжелательность и контактность в отношениях со сверстниками;</w:t>
      </w:r>
    </w:p>
    <w:p w:rsidR="00147834" w:rsidRPr="00486726" w:rsidRDefault="00147834" w:rsidP="00486726">
      <w:pPr>
        <w:pStyle w:val="a4"/>
        <w:shd w:val="clear" w:color="auto" w:fill="FFFFFF"/>
        <w:spacing w:before="225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• развивать чувство ритма и координацию движения.</w:t>
      </w: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Направленность </w:t>
      </w:r>
      <w:r w:rsidRPr="00486726">
        <w:rPr>
          <w:rStyle w:val="a5"/>
          <w:color w:val="111111"/>
          <w:bdr w:val="none" w:sz="0" w:space="0" w:color="auto" w:frame="1"/>
        </w:rPr>
        <w:t>программы </w:t>
      </w:r>
      <w:r w:rsidRPr="00486726">
        <w:rPr>
          <w:i/>
          <w:iCs/>
          <w:color w:val="111111"/>
          <w:bdr w:val="none" w:sz="0" w:space="0" w:color="auto" w:frame="1"/>
        </w:rPr>
        <w:t>«</w:t>
      </w:r>
      <w:r w:rsidR="00B81B32" w:rsidRPr="00486726">
        <w:rPr>
          <w:rStyle w:val="a5"/>
          <w:i/>
          <w:iCs/>
          <w:color w:val="111111"/>
          <w:bdr w:val="none" w:sz="0" w:space="0" w:color="auto" w:frame="1"/>
        </w:rPr>
        <w:t>башкирский танец</w:t>
      </w:r>
      <w:r w:rsidRPr="00486726">
        <w:rPr>
          <w:i/>
          <w:iCs/>
          <w:color w:val="111111"/>
          <w:bdr w:val="none" w:sz="0" w:space="0" w:color="auto" w:frame="1"/>
        </w:rPr>
        <w:t>»</w:t>
      </w:r>
      <w:r w:rsidRPr="00486726">
        <w:rPr>
          <w:color w:val="111111"/>
        </w:rPr>
        <w:t> по содержанию является спортивно-оздоровительной, общекультурной, по форме организации кружковой, рассчитанной на 1 год.</w:t>
      </w: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В ос</w:t>
      </w:r>
      <w:r w:rsidR="00B81B32" w:rsidRPr="00486726">
        <w:rPr>
          <w:color w:val="111111"/>
        </w:rPr>
        <w:t>нову проекта обучения башкирского танца</w:t>
      </w:r>
      <w:r w:rsidRPr="00486726">
        <w:rPr>
          <w:rStyle w:val="a5"/>
          <w:color w:val="111111"/>
          <w:bdr w:val="none" w:sz="0" w:space="0" w:color="auto" w:frame="1"/>
        </w:rPr>
        <w:t xml:space="preserve"> </w:t>
      </w:r>
      <w:r w:rsidRPr="00486726">
        <w:rPr>
          <w:color w:val="111111"/>
          <w:u w:val="single"/>
          <w:bdr w:val="none" w:sz="0" w:space="0" w:color="auto" w:frame="1"/>
        </w:rPr>
        <w:t>были положены следующие принципы</w:t>
      </w:r>
      <w:r w:rsidRPr="00486726">
        <w:rPr>
          <w:color w:val="111111"/>
        </w:rPr>
        <w:t>:</w:t>
      </w:r>
    </w:p>
    <w:p w:rsidR="00147834" w:rsidRPr="00486726" w:rsidRDefault="00147834" w:rsidP="00486726">
      <w:pPr>
        <w:pStyle w:val="a4"/>
        <w:shd w:val="clear" w:color="auto" w:fill="FFFFFF"/>
        <w:spacing w:before="225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- принцип системности – предполагает преемственность знаний, комплексность в их усвоении;</w:t>
      </w:r>
    </w:p>
    <w:p w:rsidR="00147834" w:rsidRPr="00486726" w:rsidRDefault="00147834" w:rsidP="00486726">
      <w:pPr>
        <w:pStyle w:val="a4"/>
        <w:shd w:val="clear" w:color="auto" w:fill="FFFFFF"/>
        <w:spacing w:before="225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- принцип дифференциации – предполагает выявление и развитие у учеников склонностей и способностей по различным направлениям;</w:t>
      </w:r>
    </w:p>
    <w:p w:rsidR="00147834" w:rsidRPr="00486726" w:rsidRDefault="00147834" w:rsidP="00486726">
      <w:pPr>
        <w:pStyle w:val="a4"/>
        <w:shd w:val="clear" w:color="auto" w:fill="FFFFFF"/>
        <w:spacing w:before="225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- принцип увлекательности является одним из самых важных, он учитывает возрастные и индивидуальные особенности учащихся;</w:t>
      </w:r>
    </w:p>
    <w:p w:rsidR="00147834" w:rsidRPr="00486726" w:rsidRDefault="00147834" w:rsidP="00486726">
      <w:pPr>
        <w:pStyle w:val="a4"/>
        <w:shd w:val="clear" w:color="auto" w:fill="FFFFFF"/>
        <w:spacing w:before="225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- принцип коллективизма – в коллективных творческих делах происходит развитие разносторонних способностей и потребности отдавать их на общую радость и пользу.</w:t>
      </w: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lastRenderedPageBreak/>
        <w:t>Актуальность </w:t>
      </w:r>
      <w:r w:rsidRPr="00486726">
        <w:rPr>
          <w:rStyle w:val="a5"/>
          <w:color w:val="111111"/>
          <w:bdr w:val="none" w:sz="0" w:space="0" w:color="auto" w:frame="1"/>
        </w:rPr>
        <w:t>программы</w:t>
      </w:r>
      <w:r w:rsidRPr="00486726">
        <w:rPr>
          <w:color w:val="111111"/>
        </w:rPr>
        <w:t> обусловлена потребностью общества в развитии нравственных, эстетических качеств человека для воспитания всесторонне-развитой личности и формированию у учащихся правильной осанки.</w:t>
      </w: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Педагогическая целесообразность данного курса для старших </w:t>
      </w:r>
      <w:r w:rsidRPr="00486726">
        <w:rPr>
          <w:rStyle w:val="a5"/>
          <w:color w:val="111111"/>
          <w:bdr w:val="none" w:sz="0" w:space="0" w:color="auto" w:frame="1"/>
        </w:rPr>
        <w:t xml:space="preserve">школьников </w:t>
      </w:r>
      <w:r w:rsidRPr="00486726">
        <w:rPr>
          <w:color w:val="111111"/>
          <w:u w:val="single"/>
          <w:bdr w:val="none" w:sz="0" w:space="0" w:color="auto" w:frame="1"/>
        </w:rPr>
        <w:t>обусловлена их возрастными особенностями</w:t>
      </w:r>
      <w:r w:rsidRPr="00486726">
        <w:rPr>
          <w:color w:val="111111"/>
        </w:rPr>
        <w:t>: разносторонними интересами, любознательностью, увлеченностью, инициативностью. Данная </w:t>
      </w:r>
      <w:r w:rsidRPr="00486726">
        <w:rPr>
          <w:rStyle w:val="a5"/>
          <w:color w:val="111111"/>
          <w:bdr w:val="none" w:sz="0" w:space="0" w:color="auto" w:frame="1"/>
        </w:rPr>
        <w:t>программа</w:t>
      </w:r>
      <w:r w:rsidRPr="00486726">
        <w:rPr>
          <w:color w:val="111111"/>
        </w:rPr>
        <w:t> призвана расширить творческий потенциал ребенка, сформировать нравственно - эстетические чувства и основы двигательных навыков.</w:t>
      </w: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Формы и методы </w:t>
      </w:r>
      <w:r w:rsidRPr="00486726">
        <w:rPr>
          <w:rStyle w:val="a5"/>
          <w:color w:val="111111"/>
          <w:bdr w:val="none" w:sz="0" w:space="0" w:color="auto" w:frame="1"/>
        </w:rPr>
        <w:t>работы</w:t>
      </w:r>
      <w:r w:rsidRPr="00486726">
        <w:rPr>
          <w:color w:val="111111"/>
        </w:rPr>
        <w:t>.</w:t>
      </w: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Форма занятий - групповые занятия, со всей группой одновременно. Освоение </w:t>
      </w:r>
      <w:r w:rsidRPr="00486726">
        <w:rPr>
          <w:rStyle w:val="a5"/>
          <w:color w:val="111111"/>
          <w:bdr w:val="none" w:sz="0" w:space="0" w:color="auto" w:frame="1"/>
        </w:rPr>
        <w:t>программного</w:t>
      </w:r>
      <w:r w:rsidRPr="00486726">
        <w:rPr>
          <w:color w:val="111111"/>
        </w:rPr>
        <w:t> материала происходит через теоретическую и практическую части, в основном преобладает практическое направление. Занятие включает в себя организационную, теоретическую и практическую части. Организационный этап предполагает подготовку к </w:t>
      </w:r>
      <w:r w:rsidRPr="00486726">
        <w:rPr>
          <w:rStyle w:val="a5"/>
          <w:color w:val="111111"/>
          <w:bdr w:val="none" w:sz="0" w:space="0" w:color="auto" w:frame="1"/>
        </w:rPr>
        <w:t>работе</w:t>
      </w:r>
      <w:r w:rsidRPr="00486726">
        <w:rPr>
          <w:color w:val="111111"/>
        </w:rPr>
        <w:t>, теоретическая часть очень компактная, отражает необходимую информацию по теме. Основное время отводится на практические занятия.</w:t>
      </w:r>
    </w:p>
    <w:p w:rsidR="00147834" w:rsidRPr="00486726" w:rsidRDefault="00147834" w:rsidP="00486726">
      <w:pPr>
        <w:pStyle w:val="a4"/>
        <w:shd w:val="clear" w:color="auto" w:fill="FFFFFF"/>
        <w:spacing w:before="225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Режим занятий</w:t>
      </w:r>
    </w:p>
    <w:p w:rsidR="00B81B32" w:rsidRPr="00486726" w:rsidRDefault="00147834" w:rsidP="00486726">
      <w:pPr>
        <w:pStyle w:val="a4"/>
        <w:shd w:val="clear" w:color="auto" w:fill="FFFFFF"/>
        <w:spacing w:before="225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 xml:space="preserve">Расписание занятий строится из расчета одно </w:t>
      </w:r>
      <w:proofErr w:type="spellStart"/>
      <w:r w:rsidRPr="00486726">
        <w:rPr>
          <w:color w:val="111111"/>
        </w:rPr>
        <w:t>занятиe</w:t>
      </w:r>
      <w:proofErr w:type="spellEnd"/>
      <w:r w:rsidRPr="00486726">
        <w:rPr>
          <w:color w:val="111111"/>
        </w:rPr>
        <w:t xml:space="preserve"> в неделю по 40 минут. Образовательный процесс строится в соответствии с возрастными, психологическими возможностями и особенностями ребят, что предполагает возможную корректировку времени и режима занятий.</w:t>
      </w: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Планируемые результаты реализации </w:t>
      </w:r>
      <w:r w:rsidRPr="00486726">
        <w:rPr>
          <w:rStyle w:val="a5"/>
          <w:color w:val="111111"/>
          <w:bdr w:val="none" w:sz="0" w:space="0" w:color="auto" w:frame="1"/>
        </w:rPr>
        <w:t>программы</w:t>
      </w:r>
      <w:r w:rsidRPr="00486726">
        <w:rPr>
          <w:color w:val="111111"/>
        </w:rPr>
        <w:t>:</w:t>
      </w: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  <w:u w:val="single"/>
          <w:bdr w:val="none" w:sz="0" w:space="0" w:color="auto" w:frame="1"/>
        </w:rPr>
        <w:t>Учащиеся должны знать</w:t>
      </w:r>
      <w:r w:rsidRPr="00486726">
        <w:rPr>
          <w:color w:val="111111"/>
        </w:rPr>
        <w:t>:</w:t>
      </w:r>
    </w:p>
    <w:p w:rsidR="00147834" w:rsidRPr="00486726" w:rsidRDefault="00147834" w:rsidP="00486726">
      <w:pPr>
        <w:pStyle w:val="a4"/>
        <w:shd w:val="clear" w:color="auto" w:fill="FFFFFF"/>
        <w:spacing w:before="225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• основны</w:t>
      </w:r>
      <w:r w:rsidR="00B81B32" w:rsidRPr="00486726">
        <w:rPr>
          <w:color w:val="111111"/>
        </w:rPr>
        <w:t>е понятия, терминологию башкирского</w:t>
      </w:r>
      <w:r w:rsidRPr="00486726">
        <w:rPr>
          <w:color w:val="111111"/>
        </w:rPr>
        <w:t xml:space="preserve"> танца;</w:t>
      </w:r>
    </w:p>
    <w:p w:rsidR="00147834" w:rsidRPr="00486726" w:rsidRDefault="00B81B32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• структуру танца</w:t>
      </w:r>
      <w:r w:rsidR="00147834" w:rsidRPr="00486726">
        <w:rPr>
          <w:color w:val="111111"/>
        </w:rPr>
        <w:t>;</w:t>
      </w:r>
    </w:p>
    <w:p w:rsidR="00147834" w:rsidRPr="00486726" w:rsidRDefault="00147834" w:rsidP="00486726">
      <w:pPr>
        <w:pStyle w:val="a4"/>
        <w:shd w:val="clear" w:color="auto" w:fill="FFFFFF"/>
        <w:spacing w:before="225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• позиции рук, ног.</w:t>
      </w: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  <w:u w:val="single"/>
          <w:bdr w:val="none" w:sz="0" w:space="0" w:color="auto" w:frame="1"/>
        </w:rPr>
        <w:t>Должны уметь</w:t>
      </w:r>
      <w:r w:rsidRPr="00486726">
        <w:rPr>
          <w:color w:val="111111"/>
        </w:rPr>
        <w:t>:</w:t>
      </w: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• использовать полученные знания и навыки для участия в композициях и постановках;</w:t>
      </w: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•</w:t>
      </w:r>
      <w:r w:rsidRPr="00486726">
        <w:rPr>
          <w:color w:val="111111"/>
          <w:u w:val="single"/>
          <w:bdr w:val="none" w:sz="0" w:space="0" w:color="auto" w:frame="1"/>
        </w:rPr>
        <w:t>предлагаемый материал</w:t>
      </w:r>
      <w:r w:rsidRPr="00486726">
        <w:rPr>
          <w:color w:val="111111"/>
        </w:rPr>
        <w:t>: воспринимать, запоминать, применять;</w:t>
      </w: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• грациозно и органично двигаться, общаться с партнером;</w:t>
      </w: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• соотносить свои движения с услышанной музыкой.</w:t>
      </w:r>
    </w:p>
    <w:p w:rsidR="00147834" w:rsidRPr="00486726" w:rsidRDefault="00147834" w:rsidP="00486726">
      <w:pPr>
        <w:pStyle w:val="a4"/>
        <w:shd w:val="clear" w:color="auto" w:fill="FFFFFF"/>
        <w:spacing w:before="225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 xml:space="preserve">А </w:t>
      </w:r>
      <w:proofErr w:type="gramStart"/>
      <w:r w:rsidRPr="00486726">
        <w:rPr>
          <w:color w:val="111111"/>
        </w:rPr>
        <w:t>так же</w:t>
      </w:r>
      <w:proofErr w:type="gramEnd"/>
      <w:r w:rsidRPr="00486726">
        <w:rPr>
          <w:color w:val="111111"/>
        </w:rPr>
        <w:t xml:space="preserve"> избавляются от излишней стеснительности, боязни общества, комплекса "взгляда со стороны", приобретают общительность, открытость, бережное отношение к окружающему миру, ответственность перед коллективом.</w:t>
      </w: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Содержание </w:t>
      </w:r>
      <w:r w:rsidRPr="00486726">
        <w:rPr>
          <w:rStyle w:val="a5"/>
          <w:color w:val="111111"/>
          <w:bdr w:val="none" w:sz="0" w:space="0" w:color="auto" w:frame="1"/>
        </w:rPr>
        <w:t>программы</w:t>
      </w:r>
      <w:r w:rsidRPr="00486726">
        <w:rPr>
          <w:color w:val="111111"/>
        </w:rPr>
        <w:t>:</w:t>
      </w: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В </w:t>
      </w:r>
      <w:r w:rsidRPr="00486726">
        <w:rPr>
          <w:rStyle w:val="a5"/>
          <w:color w:val="111111"/>
          <w:bdr w:val="none" w:sz="0" w:space="0" w:color="auto" w:frame="1"/>
        </w:rPr>
        <w:t>программный</w:t>
      </w:r>
      <w:r w:rsidRPr="00486726">
        <w:rPr>
          <w:color w:val="111111"/>
        </w:rPr>
        <w:t> материал по изучению </w:t>
      </w:r>
      <w:r w:rsidR="00B81B32" w:rsidRPr="00486726">
        <w:rPr>
          <w:rStyle w:val="a5"/>
          <w:color w:val="111111"/>
          <w:bdr w:val="none" w:sz="0" w:space="0" w:color="auto" w:frame="1"/>
        </w:rPr>
        <w:t>танца</w:t>
      </w:r>
      <w:r w:rsidRPr="00486726">
        <w:rPr>
          <w:rStyle w:val="a5"/>
          <w:color w:val="111111"/>
          <w:bdr w:val="none" w:sz="0" w:space="0" w:color="auto" w:frame="1"/>
        </w:rPr>
        <w:t xml:space="preserve"> входит</w:t>
      </w:r>
      <w:r w:rsidRPr="00486726">
        <w:rPr>
          <w:color w:val="111111"/>
        </w:rPr>
        <w:t>:</w:t>
      </w: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• беседы об истории возникновения и развития </w:t>
      </w:r>
      <w:r w:rsidR="00B81B32" w:rsidRPr="00486726">
        <w:rPr>
          <w:rStyle w:val="a5"/>
          <w:color w:val="111111"/>
          <w:bdr w:val="none" w:sz="0" w:space="0" w:color="auto" w:frame="1"/>
        </w:rPr>
        <w:t>башкирского танца</w:t>
      </w:r>
      <w:r w:rsidRPr="00486726">
        <w:rPr>
          <w:color w:val="111111"/>
        </w:rPr>
        <w:t>;</w:t>
      </w: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• усвоение тренировочных упражнений на середине зала;</w:t>
      </w: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• разучивание отдельных движений и комбинаций;</w:t>
      </w: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• разучивание композиций.</w:t>
      </w: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  <w:u w:val="single"/>
          <w:bdr w:val="none" w:sz="0" w:space="0" w:color="auto" w:frame="1"/>
        </w:rPr>
        <w:t>Теоретическая часть</w:t>
      </w:r>
      <w:r w:rsidRPr="00486726">
        <w:rPr>
          <w:color w:val="111111"/>
        </w:rPr>
        <w:t>:</w:t>
      </w: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История возникновения и развития </w:t>
      </w:r>
      <w:r w:rsidR="00B81B32" w:rsidRPr="00486726">
        <w:rPr>
          <w:rStyle w:val="a5"/>
          <w:color w:val="111111"/>
          <w:bdr w:val="none" w:sz="0" w:space="0" w:color="auto" w:frame="1"/>
        </w:rPr>
        <w:t>башкирского танца</w:t>
      </w:r>
      <w:r w:rsidRPr="00486726">
        <w:rPr>
          <w:color w:val="111111"/>
        </w:rPr>
        <w:t>. Виды </w:t>
      </w:r>
      <w:r w:rsidR="00B81B32" w:rsidRPr="00486726">
        <w:rPr>
          <w:rStyle w:val="a5"/>
          <w:color w:val="111111"/>
          <w:bdr w:val="none" w:sz="0" w:space="0" w:color="auto" w:frame="1"/>
        </w:rPr>
        <w:t>танца</w:t>
      </w:r>
      <w:r w:rsidRPr="00486726">
        <w:rPr>
          <w:color w:val="111111"/>
        </w:rPr>
        <w:t>. Музыкальный размер. Прослушивание различных видов </w:t>
      </w:r>
      <w:r w:rsidR="00B81B32" w:rsidRPr="00486726">
        <w:rPr>
          <w:rStyle w:val="a5"/>
          <w:color w:val="111111"/>
          <w:bdr w:val="none" w:sz="0" w:space="0" w:color="auto" w:frame="1"/>
        </w:rPr>
        <w:t>танца</w:t>
      </w:r>
      <w:r w:rsidRPr="00486726">
        <w:rPr>
          <w:color w:val="111111"/>
        </w:rPr>
        <w:t>. Позиции ног и рук. Линия танца. Подбор музыки для </w:t>
      </w:r>
      <w:r w:rsidR="00B81B32" w:rsidRPr="00486726">
        <w:rPr>
          <w:rStyle w:val="a5"/>
          <w:color w:val="111111"/>
          <w:bdr w:val="none" w:sz="0" w:space="0" w:color="auto" w:frame="1"/>
        </w:rPr>
        <w:t>башкирского танца</w:t>
      </w:r>
      <w:r w:rsidRPr="00486726">
        <w:rPr>
          <w:color w:val="111111"/>
        </w:rPr>
        <w:t>.</w:t>
      </w: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  <w:u w:val="single"/>
          <w:bdr w:val="none" w:sz="0" w:space="0" w:color="auto" w:frame="1"/>
        </w:rPr>
        <w:t>Практическая часть</w:t>
      </w:r>
      <w:r w:rsidRPr="00486726">
        <w:rPr>
          <w:color w:val="111111"/>
        </w:rPr>
        <w:t>:</w:t>
      </w:r>
    </w:p>
    <w:p w:rsidR="003D486C" w:rsidRPr="00486726" w:rsidRDefault="00B81B32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Поклон. Шаг</w:t>
      </w:r>
      <w:r w:rsidR="00147834" w:rsidRPr="00486726">
        <w:rPr>
          <w:rStyle w:val="a5"/>
          <w:color w:val="111111"/>
          <w:bdr w:val="none" w:sz="0" w:space="0" w:color="auto" w:frame="1"/>
        </w:rPr>
        <w:t xml:space="preserve"> по линии танца</w:t>
      </w:r>
      <w:r w:rsidR="003D486C" w:rsidRPr="00486726">
        <w:rPr>
          <w:color w:val="111111"/>
        </w:rPr>
        <w:t xml:space="preserve">. Переменный ход </w:t>
      </w:r>
      <w:r w:rsidR="003D486C" w:rsidRPr="00486726">
        <w:rPr>
          <w:b/>
          <w:color w:val="111111"/>
        </w:rPr>
        <w:t>танца</w:t>
      </w:r>
      <w:r w:rsidR="00147834" w:rsidRPr="00486726">
        <w:rPr>
          <w:rStyle w:val="a5"/>
          <w:b w:val="0"/>
          <w:color w:val="111111"/>
          <w:bdr w:val="none" w:sz="0" w:space="0" w:color="auto" w:frame="1"/>
        </w:rPr>
        <w:t xml:space="preserve"> </w:t>
      </w:r>
      <w:r w:rsidR="00147834" w:rsidRPr="00486726">
        <w:rPr>
          <w:rStyle w:val="a5"/>
          <w:color w:val="111111"/>
          <w:bdr w:val="none" w:sz="0" w:space="0" w:color="auto" w:frame="1"/>
        </w:rPr>
        <w:t>с правой ноги</w:t>
      </w:r>
      <w:r w:rsidR="003D486C" w:rsidRPr="00486726">
        <w:rPr>
          <w:color w:val="111111"/>
        </w:rPr>
        <w:t>. Большой поворот</w:t>
      </w:r>
      <w:r w:rsidR="00147834" w:rsidRPr="00486726">
        <w:rPr>
          <w:color w:val="111111"/>
        </w:rPr>
        <w:t> </w:t>
      </w:r>
      <w:r w:rsidR="003D486C" w:rsidRPr="00486726">
        <w:rPr>
          <w:rStyle w:val="a5"/>
          <w:color w:val="111111"/>
          <w:bdr w:val="none" w:sz="0" w:space="0" w:color="auto" w:frame="1"/>
        </w:rPr>
        <w:t>танца</w:t>
      </w:r>
      <w:r w:rsidR="00147834" w:rsidRPr="00486726">
        <w:rPr>
          <w:rStyle w:val="a5"/>
          <w:color w:val="111111"/>
          <w:bdr w:val="none" w:sz="0" w:space="0" w:color="auto" w:frame="1"/>
        </w:rPr>
        <w:t xml:space="preserve"> с правой ноги</w:t>
      </w:r>
      <w:r w:rsidR="00147834" w:rsidRPr="00486726">
        <w:rPr>
          <w:color w:val="111111"/>
        </w:rPr>
        <w:t>. Поворот партнерши под рукой. Положения в паре.  Разворот друг от друга с раскрытием. Раскр</w:t>
      </w:r>
      <w:r w:rsidR="003D486C" w:rsidRPr="00486726">
        <w:rPr>
          <w:color w:val="111111"/>
        </w:rPr>
        <w:t xml:space="preserve">ытия. Движение партнерши </w:t>
      </w:r>
      <w:proofErr w:type="gramStart"/>
      <w:r w:rsidR="003D486C" w:rsidRPr="00486726">
        <w:rPr>
          <w:color w:val="111111"/>
        </w:rPr>
        <w:t xml:space="preserve">вокруг </w:t>
      </w:r>
      <w:r w:rsidR="00147834" w:rsidRPr="00486726">
        <w:rPr>
          <w:color w:val="111111"/>
        </w:rPr>
        <w:t>партнера</w:t>
      </w:r>
      <w:proofErr w:type="gramEnd"/>
      <w:r w:rsidR="00147834" w:rsidRPr="00486726">
        <w:rPr>
          <w:color w:val="111111"/>
        </w:rPr>
        <w:t xml:space="preserve"> стоящего н</w:t>
      </w:r>
      <w:r w:rsidR="003D486C" w:rsidRPr="00486726">
        <w:rPr>
          <w:color w:val="111111"/>
        </w:rPr>
        <w:t>а одном колене. Маленький поворот</w:t>
      </w:r>
      <w:r w:rsidR="00147834" w:rsidRPr="00486726">
        <w:rPr>
          <w:color w:val="111111"/>
        </w:rPr>
        <w:t xml:space="preserve"> в паре, удерживая</w:t>
      </w:r>
      <w:r w:rsidR="003D486C" w:rsidRPr="00486726">
        <w:rPr>
          <w:color w:val="111111"/>
        </w:rPr>
        <w:t xml:space="preserve"> руки под локти. Большой поворот</w:t>
      </w:r>
      <w:r w:rsidR="00147834" w:rsidRPr="00486726">
        <w:rPr>
          <w:color w:val="111111"/>
        </w:rPr>
        <w:t xml:space="preserve"> в </w:t>
      </w:r>
      <w:r w:rsidR="00147834" w:rsidRPr="00486726">
        <w:rPr>
          <w:color w:val="111111"/>
        </w:rPr>
        <w:lastRenderedPageBreak/>
        <w:t>паре, удерживая р</w:t>
      </w:r>
      <w:r w:rsidR="003D486C" w:rsidRPr="00486726">
        <w:rPr>
          <w:color w:val="111111"/>
        </w:rPr>
        <w:t>уки под локти. Маленький поворот в паре. Большой поворот</w:t>
      </w:r>
      <w:r w:rsidR="00147834" w:rsidRPr="00486726">
        <w:rPr>
          <w:color w:val="111111"/>
        </w:rPr>
        <w:t xml:space="preserve"> в паре. Движения в паре вперед-назад, держась за кисти рук. Движения в паре вперед-назад. Движения в паре вперед-назад с медленным поворотом. Движения в паре с поворотом и смена мест. Раскрытия с поворотом партнерши под рукой. </w:t>
      </w:r>
    </w:p>
    <w:p w:rsidR="00E754AC" w:rsidRPr="00486726" w:rsidRDefault="00E754AC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</w:p>
    <w:p w:rsidR="00E754AC" w:rsidRPr="00486726" w:rsidRDefault="00E754AC" w:rsidP="00486726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</w:rPr>
      </w:pP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jc w:val="center"/>
        <w:rPr>
          <w:color w:val="111111"/>
        </w:rPr>
      </w:pPr>
      <w:r w:rsidRPr="00486726">
        <w:rPr>
          <w:color w:val="111111"/>
        </w:rPr>
        <w:t>Практическая часть</w:t>
      </w: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proofErr w:type="spellStart"/>
      <w:r w:rsidRPr="00486726">
        <w:rPr>
          <w:color w:val="111111"/>
        </w:rPr>
        <w:t>Вспомогательно</w:t>
      </w:r>
      <w:proofErr w:type="spellEnd"/>
      <w:r w:rsidRPr="00486726">
        <w:rPr>
          <w:color w:val="111111"/>
        </w:rPr>
        <w:t xml:space="preserve"> - тренировочные упражнения. Разминка. </w:t>
      </w:r>
      <w:r w:rsidRPr="00486726">
        <w:rPr>
          <w:color w:val="111111"/>
          <w:u w:val="single"/>
          <w:bdr w:val="none" w:sz="0" w:space="0" w:color="auto" w:frame="1"/>
        </w:rPr>
        <w:t>Вводные упражнения даются в начале урока и нацелены на подготовку двигательного аппарата к физическим нагрузкам</w:t>
      </w:r>
      <w:r w:rsidRPr="00486726">
        <w:rPr>
          <w:color w:val="111111"/>
        </w:rPr>
        <w:t>: разогревание мышц и активизацию их восприимчивости. Нез</w:t>
      </w:r>
      <w:r w:rsidR="00E754AC" w:rsidRPr="00486726">
        <w:rPr>
          <w:color w:val="111111"/>
        </w:rPr>
        <w:t xml:space="preserve">ависимо от выбранного комплекса </w:t>
      </w:r>
      <w:r w:rsidRPr="00486726">
        <w:rPr>
          <w:color w:val="111111"/>
          <w:u w:val="single"/>
          <w:bdr w:val="none" w:sz="0" w:space="0" w:color="auto" w:frame="1"/>
        </w:rPr>
        <w:t>для каждого урока подбираются группы упражнений для всех частей тела</w:t>
      </w:r>
      <w:r w:rsidRPr="00486726">
        <w:rPr>
          <w:color w:val="111111"/>
        </w:rPr>
        <w:t xml:space="preserve">: для рук, ног, мышечных групп живота, спины – различные приседания, наклоны, перегибания, вращательные движения для отдельных суставов и частей тела. Вторая задача этих упражнений – активизация дыхания. Педагог должен с самого первого занятия обращать внимание учеников на правильность дыхания при выполнении физических упражнений. Вдох на расслаблении, выдох на момент напряжения. </w:t>
      </w:r>
      <w:r w:rsidRPr="00486726">
        <w:rPr>
          <w:color w:val="111111"/>
          <w:u w:val="single"/>
          <w:bdr w:val="none" w:sz="0" w:space="0" w:color="auto" w:frame="1"/>
        </w:rPr>
        <w:t xml:space="preserve">Предлагается чередовать или объединять </w:t>
      </w:r>
      <w:proofErr w:type="spellStart"/>
      <w:r w:rsidRPr="00486726">
        <w:rPr>
          <w:color w:val="111111"/>
          <w:u w:val="single"/>
          <w:bdr w:val="none" w:sz="0" w:space="0" w:color="auto" w:frame="1"/>
        </w:rPr>
        <w:t>вспомогательно</w:t>
      </w:r>
      <w:proofErr w:type="spellEnd"/>
      <w:r w:rsidRPr="00486726">
        <w:rPr>
          <w:color w:val="111111"/>
          <w:u w:val="single"/>
          <w:bdr w:val="none" w:sz="0" w:space="0" w:color="auto" w:frame="1"/>
        </w:rPr>
        <w:t xml:space="preserve"> - тренировочные движения</w:t>
      </w:r>
      <w:r w:rsidRPr="00486726">
        <w:rPr>
          <w:color w:val="111111"/>
        </w:rPr>
        <w:t>:</w:t>
      </w: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•статистическая гимнастика </w:t>
      </w:r>
      <w:r w:rsidRPr="00486726">
        <w:rPr>
          <w:i/>
          <w:iCs/>
          <w:color w:val="111111"/>
          <w:bdr w:val="none" w:sz="0" w:space="0" w:color="auto" w:frame="1"/>
        </w:rPr>
        <w:t>(упражнения, выполняемые в основном без перемещения по залу)</w:t>
      </w: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•динамическая гимнастика </w:t>
      </w:r>
      <w:r w:rsidRPr="00486726">
        <w:rPr>
          <w:i/>
          <w:iCs/>
          <w:color w:val="111111"/>
          <w:bdr w:val="none" w:sz="0" w:space="0" w:color="auto" w:frame="1"/>
        </w:rPr>
        <w:t>(упражнения, выполняемые с перемещением по залу)</w:t>
      </w:r>
    </w:p>
    <w:p w:rsidR="00147834" w:rsidRPr="00486726" w:rsidRDefault="00147834" w:rsidP="00486726">
      <w:pPr>
        <w:pStyle w:val="a4"/>
        <w:shd w:val="clear" w:color="auto" w:fill="FFFFFF"/>
        <w:spacing w:before="225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•тренировочные элементы джаз - танца для мышечного напряжения и расслабления.</w:t>
      </w: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Разучивание техники </w:t>
      </w:r>
      <w:r w:rsidRPr="00486726">
        <w:rPr>
          <w:rStyle w:val="a5"/>
          <w:color w:val="111111"/>
          <w:bdr w:val="none" w:sz="0" w:space="0" w:color="auto" w:frame="1"/>
        </w:rPr>
        <w:t>танцевального комплекса</w:t>
      </w:r>
      <w:r w:rsidRPr="00486726">
        <w:rPr>
          <w:color w:val="111111"/>
        </w:rPr>
        <w:t>. Для учащихся, не имеющих </w:t>
      </w:r>
      <w:r w:rsidRPr="00486726">
        <w:rPr>
          <w:rStyle w:val="a5"/>
          <w:color w:val="111111"/>
          <w:bdr w:val="none" w:sz="0" w:space="0" w:color="auto" w:frame="1"/>
        </w:rPr>
        <w:t>хореографической</w:t>
      </w:r>
      <w:r w:rsidRPr="00486726">
        <w:rPr>
          <w:color w:val="111111"/>
        </w:rPr>
        <w:t> подготовки и не знакомых с терминологией, предлагаются элементарные понятия по предмету бальный танец. Знакомят с принятыми сокращениями, основными позициями ног в </w:t>
      </w:r>
      <w:r w:rsidR="003D486C" w:rsidRPr="00486726">
        <w:rPr>
          <w:rStyle w:val="a5"/>
          <w:color w:val="111111"/>
          <w:bdr w:val="none" w:sz="0" w:space="0" w:color="auto" w:frame="1"/>
        </w:rPr>
        <w:t>танце</w:t>
      </w:r>
      <w:r w:rsidRPr="00486726">
        <w:rPr>
          <w:color w:val="111111"/>
        </w:rPr>
        <w:t>, позициями рук, положениями в паре. Изучают поклон и реверанс. Даются рекомендации начинающим.</w:t>
      </w:r>
    </w:p>
    <w:p w:rsidR="00147834" w:rsidRPr="00486726" w:rsidRDefault="003D486C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Основные движения башкирского танца – дроби, переменные ходы</w:t>
      </w:r>
      <w:r w:rsidR="00147834" w:rsidRPr="00486726">
        <w:rPr>
          <w:color w:val="111111"/>
        </w:rPr>
        <w:t>. Для освоения навыков исполнения </w:t>
      </w:r>
      <w:r w:rsidRPr="00486726">
        <w:rPr>
          <w:rStyle w:val="a5"/>
          <w:color w:val="111111"/>
          <w:bdr w:val="none" w:sz="0" w:space="0" w:color="auto" w:frame="1"/>
        </w:rPr>
        <w:t>танца</w:t>
      </w:r>
      <w:r w:rsidR="00147834" w:rsidRPr="00486726">
        <w:rPr>
          <w:color w:val="111111"/>
        </w:rPr>
        <w:t> необходимо проучить с учащимися наиболе</w:t>
      </w:r>
      <w:r w:rsidRPr="00486726">
        <w:rPr>
          <w:color w:val="111111"/>
        </w:rPr>
        <w:t>е характерные движения башкирского</w:t>
      </w:r>
      <w:r w:rsidR="00147834" w:rsidRPr="00486726">
        <w:rPr>
          <w:color w:val="111111"/>
        </w:rPr>
        <w:t> </w:t>
      </w:r>
      <w:r w:rsidRPr="00486726">
        <w:rPr>
          <w:rStyle w:val="a5"/>
          <w:color w:val="111111"/>
          <w:bdr w:val="none" w:sz="0" w:space="0" w:color="auto" w:frame="1"/>
        </w:rPr>
        <w:t>танца</w:t>
      </w:r>
      <w:r w:rsidR="00147834" w:rsidRPr="00486726">
        <w:rPr>
          <w:color w:val="111111"/>
        </w:rPr>
        <w:t>:</w:t>
      </w: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• Шаг </w:t>
      </w:r>
      <w:r w:rsidR="003D486C" w:rsidRPr="00486726">
        <w:rPr>
          <w:rStyle w:val="a5"/>
          <w:color w:val="111111"/>
          <w:bdr w:val="none" w:sz="0" w:space="0" w:color="auto" w:frame="1"/>
        </w:rPr>
        <w:t xml:space="preserve">танца по линии </w:t>
      </w:r>
    </w:p>
    <w:p w:rsidR="00147834" w:rsidRPr="00486726" w:rsidRDefault="003D486C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• Маленький поворот</w:t>
      </w:r>
      <w:r w:rsidR="00147834" w:rsidRPr="00486726">
        <w:rPr>
          <w:color w:val="111111"/>
        </w:rPr>
        <w:t> </w:t>
      </w:r>
      <w:r w:rsidRPr="00486726">
        <w:rPr>
          <w:rStyle w:val="a5"/>
          <w:color w:val="111111"/>
          <w:bdr w:val="none" w:sz="0" w:space="0" w:color="auto" w:frame="1"/>
        </w:rPr>
        <w:t>танца</w:t>
      </w:r>
      <w:r w:rsidR="00147834" w:rsidRPr="00486726">
        <w:rPr>
          <w:rStyle w:val="a5"/>
          <w:color w:val="111111"/>
          <w:bdr w:val="none" w:sz="0" w:space="0" w:color="auto" w:frame="1"/>
        </w:rPr>
        <w:t xml:space="preserve"> с правой ноги</w:t>
      </w: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 xml:space="preserve">• </w:t>
      </w:r>
      <w:r w:rsidR="003D486C" w:rsidRPr="00486726">
        <w:rPr>
          <w:color w:val="111111"/>
        </w:rPr>
        <w:t xml:space="preserve">Большой поворот </w:t>
      </w:r>
      <w:r w:rsidR="003D486C" w:rsidRPr="00486726">
        <w:rPr>
          <w:b/>
          <w:color w:val="111111"/>
        </w:rPr>
        <w:t>танца</w:t>
      </w:r>
      <w:r w:rsidRPr="00486726">
        <w:rPr>
          <w:rStyle w:val="a5"/>
          <w:b w:val="0"/>
          <w:color w:val="111111"/>
          <w:bdr w:val="none" w:sz="0" w:space="0" w:color="auto" w:frame="1"/>
        </w:rPr>
        <w:t xml:space="preserve"> с</w:t>
      </w:r>
      <w:r w:rsidRPr="00486726">
        <w:rPr>
          <w:rStyle w:val="a5"/>
          <w:color w:val="111111"/>
          <w:bdr w:val="none" w:sz="0" w:space="0" w:color="auto" w:frame="1"/>
        </w:rPr>
        <w:t xml:space="preserve"> правой ноги</w:t>
      </w: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• Поворот партнерши под рукой</w:t>
      </w:r>
    </w:p>
    <w:p w:rsidR="00147834" w:rsidRPr="00486726" w:rsidRDefault="003D486C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• Пов</w:t>
      </w:r>
      <w:r w:rsidR="00147834" w:rsidRPr="00486726">
        <w:rPr>
          <w:color w:val="111111"/>
        </w:rPr>
        <w:t>орот в паре</w:t>
      </w: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111111"/>
        </w:rPr>
      </w:pPr>
      <w:r w:rsidRPr="00486726">
        <w:rPr>
          <w:color w:val="111111"/>
        </w:rPr>
        <w:t>• </w:t>
      </w:r>
      <w:r w:rsidR="003D486C" w:rsidRPr="00486726">
        <w:rPr>
          <w:rStyle w:val="a5"/>
          <w:b w:val="0"/>
          <w:color w:val="111111"/>
          <w:bdr w:val="none" w:sz="0" w:space="0" w:color="auto" w:frame="1"/>
        </w:rPr>
        <w:t>Переменный ход</w:t>
      </w: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• Раскрытия</w:t>
      </w: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• Вращение в паре вокруг правой оси</w:t>
      </w: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rStyle w:val="a5"/>
          <w:color w:val="111111"/>
          <w:bdr w:val="none" w:sz="0" w:space="0" w:color="auto" w:frame="1"/>
        </w:rPr>
      </w:pPr>
      <w:r w:rsidRPr="00486726">
        <w:rPr>
          <w:color w:val="111111"/>
        </w:rPr>
        <w:t>• Шаги </w:t>
      </w:r>
      <w:r w:rsidR="003D486C" w:rsidRPr="00486726">
        <w:rPr>
          <w:rStyle w:val="a5"/>
          <w:color w:val="111111"/>
          <w:bdr w:val="none" w:sz="0" w:space="0" w:color="auto" w:frame="1"/>
        </w:rPr>
        <w:t>танца</w:t>
      </w:r>
      <w:r w:rsidRPr="00486726">
        <w:rPr>
          <w:rStyle w:val="a5"/>
          <w:color w:val="111111"/>
          <w:bdr w:val="none" w:sz="0" w:space="0" w:color="auto" w:frame="1"/>
        </w:rPr>
        <w:t xml:space="preserve"> по кругу</w:t>
      </w:r>
      <w:r w:rsidR="00E754AC" w:rsidRPr="00486726">
        <w:rPr>
          <w:rStyle w:val="a5"/>
          <w:color w:val="111111"/>
          <w:bdr w:val="none" w:sz="0" w:space="0" w:color="auto" w:frame="1"/>
        </w:rPr>
        <w:t>.</w:t>
      </w:r>
    </w:p>
    <w:p w:rsidR="00E754AC" w:rsidRPr="00486726" w:rsidRDefault="00E754AC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rStyle w:val="a5"/>
          <w:color w:val="111111"/>
          <w:bdr w:val="none" w:sz="0" w:space="0" w:color="auto" w:frame="1"/>
        </w:rPr>
      </w:pPr>
    </w:p>
    <w:p w:rsidR="003D486C" w:rsidRPr="00486726" w:rsidRDefault="003D486C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rStyle w:val="a5"/>
          <w:color w:val="111111"/>
          <w:bdr w:val="none" w:sz="0" w:space="0" w:color="auto" w:frame="1"/>
        </w:rPr>
        <w:t>Отработанные</w:t>
      </w:r>
      <w:r w:rsidRPr="00486726">
        <w:rPr>
          <w:color w:val="111111"/>
        </w:rPr>
        <w:t> движения рекомендуется объединять в </w:t>
      </w:r>
      <w:r w:rsidRPr="00486726">
        <w:rPr>
          <w:rStyle w:val="a5"/>
          <w:color w:val="111111"/>
          <w:bdr w:val="none" w:sz="0" w:space="0" w:color="auto" w:frame="1"/>
        </w:rPr>
        <w:t>танцевальные комбинации</w:t>
      </w:r>
      <w:r w:rsidRPr="00486726">
        <w:rPr>
          <w:color w:val="111111"/>
        </w:rPr>
        <w:t>.</w:t>
      </w: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Углубленная </w:t>
      </w:r>
      <w:r w:rsidRPr="00486726">
        <w:rPr>
          <w:rStyle w:val="a5"/>
          <w:color w:val="111111"/>
          <w:bdr w:val="none" w:sz="0" w:space="0" w:color="auto" w:frame="1"/>
        </w:rPr>
        <w:t>работа</w:t>
      </w:r>
      <w:r w:rsidRPr="00486726">
        <w:rPr>
          <w:color w:val="111111"/>
        </w:rPr>
        <w:t> над техникой и выразительностью пройденного материала. На уроках необходимо развивать полученные </w:t>
      </w:r>
      <w:r w:rsidRPr="00486726">
        <w:rPr>
          <w:rStyle w:val="a5"/>
          <w:color w:val="111111"/>
          <w:bdr w:val="none" w:sz="0" w:space="0" w:color="auto" w:frame="1"/>
        </w:rPr>
        <w:t>хореографические навыки</w:t>
      </w:r>
      <w:r w:rsidRPr="00486726">
        <w:rPr>
          <w:color w:val="111111"/>
        </w:rPr>
        <w:t>. Обучать учащихся грациозно и органично двигаться, общаться с партнером, соотносить свои движения с услышанной музыкой.</w:t>
      </w: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Постановочная </w:t>
      </w:r>
      <w:r w:rsidRPr="00486726">
        <w:rPr>
          <w:rStyle w:val="a5"/>
          <w:color w:val="111111"/>
          <w:bdr w:val="none" w:sz="0" w:space="0" w:color="auto" w:frame="1"/>
        </w:rPr>
        <w:t>работа</w:t>
      </w:r>
      <w:r w:rsidRPr="00486726">
        <w:rPr>
          <w:color w:val="111111"/>
        </w:rPr>
        <w:t>. Составление </w:t>
      </w:r>
      <w:r w:rsidRPr="00486726">
        <w:rPr>
          <w:rStyle w:val="a5"/>
          <w:color w:val="111111"/>
          <w:bdr w:val="none" w:sz="0" w:space="0" w:color="auto" w:frame="1"/>
        </w:rPr>
        <w:t>танцевальных</w:t>
      </w:r>
      <w:r w:rsidRPr="00486726">
        <w:rPr>
          <w:color w:val="111111"/>
        </w:rPr>
        <w:t> композиций или использование рекомендуемых композиций. Приведенный ниже репертуар не является догмой и может варьироваться с учетом уровня восприятия, эмоционального и физического развития, интересов учащихся, </w:t>
      </w:r>
      <w:r w:rsidRPr="00486726">
        <w:rPr>
          <w:rStyle w:val="a5"/>
          <w:color w:val="111111"/>
          <w:bdr w:val="none" w:sz="0" w:space="0" w:color="auto" w:frame="1"/>
        </w:rPr>
        <w:t>школьного возраста</w:t>
      </w:r>
      <w:r w:rsidRPr="00486726">
        <w:rPr>
          <w:color w:val="111111"/>
        </w:rPr>
        <w:t>, для которого характерно личностное творческое самовыражение.</w:t>
      </w: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lastRenderedPageBreak/>
        <w:t>Повторение и закрепление пройденного материала. Подготовка </w:t>
      </w:r>
      <w:r w:rsidR="003D486C" w:rsidRPr="00486726">
        <w:rPr>
          <w:rStyle w:val="a5"/>
          <w:color w:val="111111"/>
          <w:bdr w:val="none" w:sz="0" w:space="0" w:color="auto" w:frame="1"/>
        </w:rPr>
        <w:t>танца</w:t>
      </w:r>
      <w:r w:rsidRPr="00486726">
        <w:rPr>
          <w:rStyle w:val="a5"/>
          <w:color w:val="111111"/>
          <w:bdr w:val="none" w:sz="0" w:space="0" w:color="auto" w:frame="1"/>
        </w:rPr>
        <w:t xml:space="preserve"> для выступления</w:t>
      </w:r>
      <w:r w:rsidRPr="00486726">
        <w:rPr>
          <w:color w:val="111111"/>
        </w:rPr>
        <w:t>. На этом этапе обучения идет закрепление пройденного материала. Совершенствование исполнительского мастерства. Проводятся репетиции и подготовка к показательным выступлениям.</w:t>
      </w:r>
    </w:p>
    <w:p w:rsidR="00147834" w:rsidRPr="00486726" w:rsidRDefault="003D486C" w:rsidP="00486726">
      <w:pPr>
        <w:pStyle w:val="a4"/>
        <w:shd w:val="clear" w:color="auto" w:fill="FFFFFF"/>
        <w:spacing w:before="225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Основные понятия башкирского</w:t>
      </w:r>
      <w:r w:rsidR="00147834" w:rsidRPr="00486726">
        <w:rPr>
          <w:color w:val="111111"/>
        </w:rPr>
        <w:t xml:space="preserve"> танца.</w:t>
      </w:r>
    </w:p>
    <w:p w:rsidR="00147834" w:rsidRPr="00486726" w:rsidRDefault="003D486C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  <w:u w:val="single"/>
          <w:bdr w:val="none" w:sz="0" w:space="0" w:color="auto" w:frame="1"/>
        </w:rPr>
        <w:t>Позиции ног в</w:t>
      </w:r>
      <w:r w:rsidR="00147834" w:rsidRPr="00486726">
        <w:rPr>
          <w:color w:val="111111"/>
          <w:u w:val="single"/>
          <w:bdr w:val="none" w:sz="0" w:space="0" w:color="auto" w:frame="1"/>
        </w:rPr>
        <w:t xml:space="preserve"> танце</w:t>
      </w:r>
      <w:r w:rsidR="00147834" w:rsidRPr="00486726">
        <w:rPr>
          <w:color w:val="111111"/>
        </w:rPr>
        <w:t>:</w:t>
      </w:r>
    </w:p>
    <w:p w:rsidR="00147834" w:rsidRPr="00486726" w:rsidRDefault="00147834" w:rsidP="00486726">
      <w:pPr>
        <w:pStyle w:val="a4"/>
        <w:shd w:val="clear" w:color="auto" w:fill="FFFFFF"/>
        <w:spacing w:before="225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1 п. - 1-я позиция - пятки вместе, носки разведены в стороны.</w:t>
      </w:r>
    </w:p>
    <w:p w:rsidR="00147834" w:rsidRPr="00486726" w:rsidRDefault="00147834" w:rsidP="00486726">
      <w:pPr>
        <w:pStyle w:val="a4"/>
        <w:shd w:val="clear" w:color="auto" w:fill="FFFFFF"/>
        <w:spacing w:before="225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2 п. - 2-я позиция - ноги на расстоянии ступни, носки разведены в стороны.</w:t>
      </w:r>
    </w:p>
    <w:p w:rsidR="00147834" w:rsidRPr="00486726" w:rsidRDefault="00147834" w:rsidP="00486726">
      <w:pPr>
        <w:pStyle w:val="a4"/>
        <w:shd w:val="clear" w:color="auto" w:fill="FFFFFF"/>
        <w:spacing w:before="225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3 п. - 3-я позиция - ступня одной ноги приставлена к середине ступни другой ноги, носки разведены в стороны; впереди - правая или левая нога.</w:t>
      </w:r>
    </w:p>
    <w:p w:rsidR="00147834" w:rsidRPr="00486726" w:rsidRDefault="00147834" w:rsidP="00486726">
      <w:pPr>
        <w:pStyle w:val="a4"/>
        <w:shd w:val="clear" w:color="auto" w:fill="FFFFFF"/>
        <w:spacing w:before="225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6 п. - 6-я позиция - пятки и носки сомкнуты, ступни параллельны.</w:t>
      </w:r>
    </w:p>
    <w:p w:rsidR="00147834" w:rsidRPr="00486726" w:rsidRDefault="00147834" w:rsidP="00486726">
      <w:pPr>
        <w:pStyle w:val="a4"/>
        <w:shd w:val="clear" w:color="auto" w:fill="FFFFFF"/>
        <w:spacing w:before="225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5-я позиция так же, как и выворотное положение ступней, не</w:t>
      </w:r>
      <w:r w:rsidR="003D486C" w:rsidRPr="00486726">
        <w:rPr>
          <w:color w:val="111111"/>
        </w:rPr>
        <w:t xml:space="preserve"> </w:t>
      </w:r>
      <w:r w:rsidRPr="00486726">
        <w:rPr>
          <w:color w:val="111111"/>
        </w:rPr>
        <w:t>используется.</w:t>
      </w:r>
    </w:p>
    <w:p w:rsidR="00147834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Основные позиции рук в </w:t>
      </w:r>
      <w:r w:rsidR="003D486C" w:rsidRPr="00486726">
        <w:rPr>
          <w:rStyle w:val="a5"/>
          <w:color w:val="111111"/>
          <w:bdr w:val="none" w:sz="0" w:space="0" w:color="auto" w:frame="1"/>
        </w:rPr>
        <w:t>танце</w:t>
      </w:r>
      <w:r w:rsidR="00E754AC" w:rsidRPr="00486726">
        <w:rPr>
          <w:color w:val="111111"/>
        </w:rPr>
        <w:t>:</w:t>
      </w:r>
    </w:p>
    <w:p w:rsidR="00147834" w:rsidRPr="00486726" w:rsidRDefault="00147834" w:rsidP="00486726">
      <w:pPr>
        <w:pStyle w:val="a4"/>
        <w:shd w:val="clear" w:color="auto" w:fill="FFFFFF"/>
        <w:spacing w:before="225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Существует подготовительное положение и три основные позиции</w:t>
      </w:r>
      <w:r w:rsidR="003D486C" w:rsidRPr="00486726">
        <w:rPr>
          <w:color w:val="111111"/>
        </w:rPr>
        <w:t xml:space="preserve"> </w:t>
      </w:r>
      <w:r w:rsidRPr="00486726">
        <w:rPr>
          <w:color w:val="111111"/>
        </w:rPr>
        <w:t>рук </w:t>
      </w:r>
      <w:r w:rsidRPr="00486726">
        <w:rPr>
          <w:i/>
          <w:iCs/>
          <w:color w:val="111111"/>
          <w:bdr w:val="none" w:sz="0" w:space="0" w:color="auto" w:frame="1"/>
        </w:rPr>
        <w:t>(I, II, III)</w:t>
      </w:r>
      <w:r w:rsidRPr="00486726">
        <w:rPr>
          <w:color w:val="111111"/>
        </w:rPr>
        <w:t>.</w:t>
      </w:r>
    </w:p>
    <w:p w:rsidR="00147834" w:rsidRPr="00486726" w:rsidRDefault="00147834" w:rsidP="00486726">
      <w:pPr>
        <w:pStyle w:val="a4"/>
        <w:shd w:val="clear" w:color="auto" w:fill="FFFFFF"/>
        <w:spacing w:before="225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В подготовительном положении руки свободно опущены вниз с мягко округленными локтями и запястьями. Кисти сближены, ладони обращены вверх.</w:t>
      </w:r>
    </w:p>
    <w:p w:rsidR="00147834" w:rsidRPr="00486726" w:rsidRDefault="00147834" w:rsidP="00486726">
      <w:pPr>
        <w:pStyle w:val="a4"/>
        <w:shd w:val="clear" w:color="auto" w:fill="FFFFFF"/>
        <w:spacing w:before="225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В 1-й позиции обе руки округлены в локтях и запястьях и со сближенными кистями подняты перед собой на уровне диафрагмы, ладони обращены к корпусу.</w:t>
      </w:r>
    </w:p>
    <w:p w:rsidR="00147834" w:rsidRPr="00486726" w:rsidRDefault="00147834" w:rsidP="00486726">
      <w:pPr>
        <w:pStyle w:val="a4"/>
        <w:shd w:val="clear" w:color="auto" w:fill="FFFFFF"/>
        <w:spacing w:before="225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Во 2-й позиции руки при слегка округленных локтях и запястьях раскрыты в стороны чуть впереди корпуса и несколько ниже линии плеч, ладони обращены вперед.</w:t>
      </w:r>
    </w:p>
    <w:p w:rsidR="00E754AC" w:rsidRPr="00486726" w:rsidRDefault="00147834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486726">
        <w:rPr>
          <w:color w:val="111111"/>
        </w:rPr>
        <w:t>В 3-ей позиции обе руки в </w:t>
      </w:r>
      <w:r w:rsidRPr="00486726">
        <w:rPr>
          <w:rStyle w:val="a5"/>
          <w:color w:val="111111"/>
          <w:bdr w:val="none" w:sz="0" w:space="0" w:color="auto" w:frame="1"/>
        </w:rPr>
        <w:t>овальном</w:t>
      </w:r>
      <w:r w:rsidRPr="00486726">
        <w:rPr>
          <w:color w:val="111111"/>
        </w:rPr>
        <w:t> положении подняты вверх несколько впереди корпуса со сближенными кистями, ладони повернуты вниз.</w:t>
      </w:r>
    </w:p>
    <w:p w:rsidR="00147834" w:rsidRPr="00486726" w:rsidRDefault="008B7ED3" w:rsidP="00486726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111111"/>
        </w:rPr>
      </w:pPr>
      <w:r w:rsidRPr="00486726">
        <w:rPr>
          <w:b/>
          <w:color w:val="111111"/>
        </w:rPr>
        <w:t>Планиру</w:t>
      </w:r>
      <w:r w:rsidR="004979AA" w:rsidRPr="00486726">
        <w:rPr>
          <w:b/>
          <w:color w:val="111111"/>
        </w:rPr>
        <w:t>емые результаты</w:t>
      </w:r>
    </w:p>
    <w:p w:rsidR="004979AA" w:rsidRPr="00486726" w:rsidRDefault="004979AA" w:rsidP="00486726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</w:rPr>
      </w:pPr>
      <w:r w:rsidRPr="00486726">
        <w:rPr>
          <w:color w:val="111111"/>
        </w:rPr>
        <w:t>Обучающие должны знать</w:t>
      </w:r>
      <w:r w:rsidR="00E754AC" w:rsidRPr="00486726">
        <w:rPr>
          <w:color w:val="111111"/>
        </w:rPr>
        <w:t>:</w:t>
      </w:r>
    </w:p>
    <w:p w:rsidR="004979AA" w:rsidRPr="00486726" w:rsidRDefault="004979AA" w:rsidP="00486726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111111"/>
        </w:rPr>
      </w:pPr>
      <w:r w:rsidRPr="00486726">
        <w:rPr>
          <w:color w:val="111111"/>
        </w:rPr>
        <w:t>Характер музыки</w:t>
      </w:r>
    </w:p>
    <w:p w:rsidR="004979AA" w:rsidRPr="00486726" w:rsidRDefault="004979AA" w:rsidP="00486726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111111"/>
        </w:rPr>
      </w:pPr>
      <w:r w:rsidRPr="00486726">
        <w:rPr>
          <w:color w:val="111111"/>
        </w:rPr>
        <w:t>Виды темпа</w:t>
      </w:r>
    </w:p>
    <w:p w:rsidR="004979AA" w:rsidRPr="00486726" w:rsidRDefault="004979AA" w:rsidP="00486726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111111"/>
        </w:rPr>
      </w:pPr>
      <w:r w:rsidRPr="00486726">
        <w:rPr>
          <w:color w:val="111111"/>
        </w:rPr>
        <w:t>Музыкальные размеры</w:t>
      </w:r>
    </w:p>
    <w:p w:rsidR="004979AA" w:rsidRPr="00486726" w:rsidRDefault="004979AA" w:rsidP="00486726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111111"/>
        </w:rPr>
      </w:pPr>
      <w:r w:rsidRPr="00486726">
        <w:rPr>
          <w:color w:val="111111"/>
        </w:rPr>
        <w:t xml:space="preserve">Правила построения в </w:t>
      </w:r>
      <w:proofErr w:type="spellStart"/>
      <w:proofErr w:type="gramStart"/>
      <w:r w:rsidRPr="00486726">
        <w:rPr>
          <w:color w:val="111111"/>
        </w:rPr>
        <w:t>шеренгу.колонну</w:t>
      </w:r>
      <w:proofErr w:type="spellEnd"/>
      <w:proofErr w:type="gramEnd"/>
    </w:p>
    <w:p w:rsidR="004979AA" w:rsidRPr="00486726" w:rsidRDefault="004979AA" w:rsidP="00486726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111111"/>
        </w:rPr>
      </w:pPr>
      <w:r w:rsidRPr="00486726">
        <w:rPr>
          <w:color w:val="111111"/>
        </w:rPr>
        <w:t>Позиции рук и ног</w:t>
      </w:r>
    </w:p>
    <w:p w:rsidR="004979AA" w:rsidRPr="00486726" w:rsidRDefault="004979AA" w:rsidP="00486726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111111"/>
        </w:rPr>
      </w:pPr>
      <w:r w:rsidRPr="00486726">
        <w:rPr>
          <w:color w:val="111111"/>
        </w:rPr>
        <w:t>Правила исполнения дробей и вращений</w:t>
      </w:r>
    </w:p>
    <w:p w:rsidR="004979AA" w:rsidRPr="00486726" w:rsidRDefault="004979AA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</w:p>
    <w:p w:rsidR="004979AA" w:rsidRPr="00486726" w:rsidRDefault="004979AA" w:rsidP="00486726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111111"/>
        </w:rPr>
      </w:pPr>
      <w:r w:rsidRPr="00486726">
        <w:rPr>
          <w:b/>
          <w:color w:val="111111"/>
        </w:rPr>
        <w:t>Формы</w:t>
      </w:r>
      <w:r w:rsidR="00337E65" w:rsidRPr="00486726">
        <w:rPr>
          <w:b/>
          <w:color w:val="111111"/>
        </w:rPr>
        <w:t>:</w:t>
      </w:r>
    </w:p>
    <w:p w:rsidR="00147834" w:rsidRPr="00486726" w:rsidRDefault="004979AA" w:rsidP="0048672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111111"/>
        </w:rPr>
      </w:pPr>
      <w:r w:rsidRPr="00486726">
        <w:rPr>
          <w:color w:val="111111"/>
        </w:rPr>
        <w:t>Обучающее занятие;</w:t>
      </w:r>
    </w:p>
    <w:p w:rsidR="004979AA" w:rsidRPr="00486726" w:rsidRDefault="004979AA" w:rsidP="0048672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111111"/>
        </w:rPr>
      </w:pPr>
      <w:r w:rsidRPr="00486726">
        <w:rPr>
          <w:color w:val="111111"/>
        </w:rPr>
        <w:t>Тренировочное занятие;</w:t>
      </w:r>
    </w:p>
    <w:p w:rsidR="004979AA" w:rsidRPr="00486726" w:rsidRDefault="00337E65" w:rsidP="0048672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111111"/>
        </w:rPr>
      </w:pPr>
      <w:r w:rsidRPr="00486726">
        <w:rPr>
          <w:color w:val="111111"/>
        </w:rPr>
        <w:t>Коллективно – творческое занятие;</w:t>
      </w:r>
    </w:p>
    <w:p w:rsidR="00337E65" w:rsidRPr="00486726" w:rsidRDefault="00337E65" w:rsidP="0048672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111111"/>
        </w:rPr>
      </w:pPr>
      <w:r w:rsidRPr="00486726">
        <w:rPr>
          <w:color w:val="111111"/>
        </w:rPr>
        <w:t>Индивидуальное занятие;</w:t>
      </w:r>
    </w:p>
    <w:p w:rsidR="00337E65" w:rsidRPr="00486726" w:rsidRDefault="00337E65" w:rsidP="0048672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111111"/>
        </w:rPr>
      </w:pPr>
      <w:r w:rsidRPr="00486726">
        <w:rPr>
          <w:color w:val="111111"/>
        </w:rPr>
        <w:t>Беседы по истории танца.</w:t>
      </w:r>
    </w:p>
    <w:p w:rsidR="00D07E27" w:rsidRPr="00486726" w:rsidRDefault="00D07E27" w:rsidP="00486726">
      <w:pPr>
        <w:pStyle w:val="a4"/>
        <w:shd w:val="clear" w:color="auto" w:fill="FFFFFF"/>
        <w:spacing w:before="225" w:beforeAutospacing="0" w:after="0" w:afterAutospacing="0"/>
        <w:ind w:firstLine="360"/>
        <w:jc w:val="both"/>
        <w:rPr>
          <w:color w:val="111111"/>
        </w:rPr>
      </w:pPr>
    </w:p>
    <w:p w:rsidR="00D07E27" w:rsidRPr="00486726" w:rsidRDefault="00D07E27" w:rsidP="00486726">
      <w:pPr>
        <w:pStyle w:val="a4"/>
        <w:shd w:val="clear" w:color="auto" w:fill="FFFFFF"/>
        <w:spacing w:before="225" w:beforeAutospacing="0" w:after="0" w:afterAutospacing="0"/>
        <w:ind w:firstLine="360"/>
        <w:jc w:val="both"/>
        <w:rPr>
          <w:color w:val="111111"/>
        </w:rPr>
      </w:pPr>
    </w:p>
    <w:p w:rsidR="00D07E27" w:rsidRPr="00486726" w:rsidRDefault="00D07E27" w:rsidP="00486726">
      <w:pPr>
        <w:pStyle w:val="a4"/>
        <w:shd w:val="clear" w:color="auto" w:fill="FFFFFF"/>
        <w:spacing w:before="225" w:beforeAutospacing="0" w:after="0" w:afterAutospacing="0"/>
        <w:ind w:firstLine="360"/>
        <w:jc w:val="both"/>
        <w:rPr>
          <w:color w:val="111111"/>
        </w:rPr>
      </w:pPr>
      <w:bookmarkStart w:id="0" w:name="_GoBack"/>
      <w:bookmarkEnd w:id="0"/>
    </w:p>
    <w:sectPr w:rsidR="00D07E27" w:rsidRPr="00486726" w:rsidSect="006D5F3A">
      <w:footerReference w:type="default" r:id="rId7"/>
      <w:pgSz w:w="11906" w:h="16838"/>
      <w:pgMar w:top="1134" w:right="850" w:bottom="1134" w:left="1701" w:header="708" w:footer="708" w:gutter="0"/>
      <w:pgNumType w:start="1" w:chapStyle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07A2" w:rsidRDefault="005F07A2" w:rsidP="005B3310">
      <w:pPr>
        <w:spacing w:after="0" w:line="240" w:lineRule="auto"/>
      </w:pPr>
      <w:r>
        <w:separator/>
      </w:r>
    </w:p>
  </w:endnote>
  <w:endnote w:type="continuationSeparator" w:id="0">
    <w:p w:rsidR="005F07A2" w:rsidRDefault="005F07A2" w:rsidP="005B3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902359"/>
      <w:docPartObj>
        <w:docPartGallery w:val="Page Numbers (Bottom of Page)"/>
        <w:docPartUnique/>
      </w:docPartObj>
    </w:sdtPr>
    <w:sdtEndPr/>
    <w:sdtContent>
      <w:p w:rsidR="006D5F3A" w:rsidRDefault="006D5F3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7D56">
          <w:rPr>
            <w:noProof/>
          </w:rPr>
          <w:t>12</w:t>
        </w:r>
        <w:r>
          <w:fldChar w:fldCharType="end"/>
        </w:r>
      </w:p>
    </w:sdtContent>
  </w:sdt>
  <w:p w:rsidR="005B3310" w:rsidRDefault="005B3310" w:rsidP="006D5F3A">
    <w:pPr>
      <w:pStyle w:val="a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07A2" w:rsidRDefault="005F07A2" w:rsidP="005B3310">
      <w:pPr>
        <w:spacing w:after="0" w:line="240" w:lineRule="auto"/>
      </w:pPr>
      <w:r>
        <w:separator/>
      </w:r>
    </w:p>
  </w:footnote>
  <w:footnote w:type="continuationSeparator" w:id="0">
    <w:p w:rsidR="005F07A2" w:rsidRDefault="005F07A2" w:rsidP="005B33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4159EB"/>
    <w:multiLevelType w:val="hybridMultilevel"/>
    <w:tmpl w:val="B3CAC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120BFB"/>
    <w:multiLevelType w:val="hybridMultilevel"/>
    <w:tmpl w:val="BC024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F94"/>
    <w:rsid w:val="00147834"/>
    <w:rsid w:val="00183342"/>
    <w:rsid w:val="00337E65"/>
    <w:rsid w:val="003D486C"/>
    <w:rsid w:val="00421A8C"/>
    <w:rsid w:val="00486726"/>
    <w:rsid w:val="004979AA"/>
    <w:rsid w:val="004D6E1F"/>
    <w:rsid w:val="005677F8"/>
    <w:rsid w:val="005B3310"/>
    <w:rsid w:val="005F07A2"/>
    <w:rsid w:val="006C391F"/>
    <w:rsid w:val="006D5F3A"/>
    <w:rsid w:val="007B15DC"/>
    <w:rsid w:val="008B7ED3"/>
    <w:rsid w:val="009430B5"/>
    <w:rsid w:val="009B2CDC"/>
    <w:rsid w:val="00A90F94"/>
    <w:rsid w:val="00AD2DDE"/>
    <w:rsid w:val="00B81B32"/>
    <w:rsid w:val="00C0757C"/>
    <w:rsid w:val="00C67D56"/>
    <w:rsid w:val="00CE5110"/>
    <w:rsid w:val="00D07E27"/>
    <w:rsid w:val="00DA6B77"/>
    <w:rsid w:val="00E754AC"/>
    <w:rsid w:val="00EF1BF0"/>
    <w:rsid w:val="00F82AE8"/>
    <w:rsid w:val="00FC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603283"/>
  <w15:chartTrackingRefBased/>
  <w15:docId w15:val="{9FBB7527-6888-4B1D-994D-8F7CB2B5C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7834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147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47834"/>
    <w:rPr>
      <w:b/>
      <w:bCs/>
    </w:rPr>
  </w:style>
  <w:style w:type="paragraph" w:styleId="a6">
    <w:name w:val="header"/>
    <w:basedOn w:val="a"/>
    <w:link w:val="a7"/>
    <w:uiPriority w:val="99"/>
    <w:unhideWhenUsed/>
    <w:rsid w:val="005B33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3310"/>
  </w:style>
  <w:style w:type="paragraph" w:styleId="a8">
    <w:name w:val="footer"/>
    <w:basedOn w:val="a"/>
    <w:link w:val="a9"/>
    <w:uiPriority w:val="99"/>
    <w:unhideWhenUsed/>
    <w:rsid w:val="005B33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3310"/>
  </w:style>
  <w:style w:type="character" w:styleId="aa">
    <w:name w:val="annotation reference"/>
    <w:basedOn w:val="a0"/>
    <w:uiPriority w:val="99"/>
    <w:semiHidden/>
    <w:unhideWhenUsed/>
    <w:rsid w:val="00C0757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0757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0757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0757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0757C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C07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C075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818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1463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ВадимOS</dc:creator>
  <cp:keywords/>
  <dc:description/>
  <cp:lastModifiedBy>user</cp:lastModifiedBy>
  <cp:revision>2</cp:revision>
  <dcterms:created xsi:type="dcterms:W3CDTF">2023-11-14T11:30:00Z</dcterms:created>
  <dcterms:modified xsi:type="dcterms:W3CDTF">2023-11-14T11:30:00Z</dcterms:modified>
</cp:coreProperties>
</file>